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E327F5" w14:textId="77777777" w:rsidR="009E2FE0" w:rsidRDefault="009E2FE0" w:rsidP="009E2FE0">
      <w:pPr>
        <w:spacing w:after="200" w:line="276" w:lineRule="auto"/>
        <w:ind w:firstLine="709"/>
        <w:jc w:val="center"/>
        <w:rPr>
          <w:rFonts w:ascii="Arial" w:hAnsi="Arial" w:cs="Arial"/>
          <w:b/>
          <w:bCs/>
          <w:sz w:val="24"/>
          <w:szCs w:val="24"/>
        </w:rPr>
      </w:pPr>
      <w:r>
        <w:rPr>
          <w:rFonts w:ascii="Arial" w:hAnsi="Arial" w:cs="Arial"/>
          <w:b/>
          <w:bCs/>
          <w:sz w:val="24"/>
          <w:szCs w:val="24"/>
        </w:rPr>
        <w:t>VARAITA, GHIGO, STRADA ORMEA</w:t>
      </w:r>
    </w:p>
    <w:p w14:paraId="13F464C6" w14:textId="32729455" w:rsidR="009169FB" w:rsidRDefault="009169FB" w:rsidP="009E2FE0">
      <w:pPr>
        <w:spacing w:after="200" w:line="276" w:lineRule="auto"/>
        <w:jc w:val="both"/>
        <w:rPr>
          <w:rFonts w:ascii="Arial" w:hAnsi="Arial" w:cs="Arial"/>
          <w:sz w:val="24"/>
          <w:szCs w:val="24"/>
        </w:rPr>
      </w:pPr>
      <w:r>
        <w:rPr>
          <w:rFonts w:ascii="Arial" w:hAnsi="Arial" w:cs="Arial"/>
          <w:sz w:val="24"/>
          <w:szCs w:val="24"/>
        </w:rPr>
        <w:t xml:space="preserve">Partendo </w:t>
      </w:r>
      <w:r w:rsidR="009E2FE0">
        <w:rPr>
          <w:rFonts w:ascii="Arial" w:hAnsi="Arial" w:cs="Arial"/>
          <w:sz w:val="24"/>
          <w:szCs w:val="24"/>
        </w:rPr>
        <w:t>da piazza Vittorio Veneto, sede del Palazzo Comunale, si procede a destra verso via Fossati, quindi a sinistra verso Via Umberto I^ ed ancora a destra fino al semaforo, da qui a destra e poi subito a sinistra imboccando via Ghigo, la strada che corre lunga la sponda idrologica sinistra del torrente Varaita.</w:t>
      </w:r>
    </w:p>
    <w:p w14:paraId="5D7F4732" w14:textId="2BC5015F" w:rsidR="009E2FE0" w:rsidRDefault="009E2FE0" w:rsidP="009E2FE0">
      <w:pPr>
        <w:spacing w:after="200" w:line="276" w:lineRule="auto"/>
        <w:jc w:val="both"/>
        <w:rPr>
          <w:rFonts w:ascii="Arial" w:hAnsi="Arial" w:cs="Arial"/>
          <w:sz w:val="24"/>
          <w:szCs w:val="24"/>
        </w:rPr>
      </w:pPr>
      <w:r>
        <w:rPr>
          <w:rFonts w:ascii="Arial" w:hAnsi="Arial" w:cs="Arial"/>
          <w:sz w:val="24"/>
          <w:szCs w:val="24"/>
        </w:rPr>
        <w:t>Dopo poco più di un chilometro la strada affianca la bealera del molino, da cui circa 200 mt dopo si trovano le chiuse per il canale di scolo di troppo pieno (</w:t>
      </w:r>
      <w:proofErr w:type="spellStart"/>
      <w:r>
        <w:rPr>
          <w:rFonts w:ascii="Arial" w:hAnsi="Arial" w:cs="Arial"/>
          <w:sz w:val="24"/>
          <w:szCs w:val="24"/>
        </w:rPr>
        <w:t>Bearlas</w:t>
      </w:r>
      <w:proofErr w:type="spellEnd"/>
      <w:r>
        <w:rPr>
          <w:rFonts w:ascii="Arial" w:hAnsi="Arial" w:cs="Arial"/>
          <w:sz w:val="24"/>
          <w:szCs w:val="24"/>
        </w:rPr>
        <w:t xml:space="preserve">), che riporta </w:t>
      </w:r>
      <w:r w:rsidR="002F2E2A">
        <w:rPr>
          <w:rFonts w:ascii="Arial" w:hAnsi="Arial" w:cs="Arial"/>
          <w:sz w:val="24"/>
          <w:szCs w:val="24"/>
        </w:rPr>
        <w:t>l’acqua nel Varaita, impedendo che, in caso di piena, troppa acqua si incanali verso il paese inondandolo.</w:t>
      </w:r>
    </w:p>
    <w:p w14:paraId="6FA2D911" w14:textId="050A1E0C" w:rsidR="002F2E2A" w:rsidRDefault="002F2E2A" w:rsidP="009E2FE0">
      <w:pPr>
        <w:spacing w:after="200" w:line="276" w:lineRule="auto"/>
        <w:jc w:val="both"/>
        <w:rPr>
          <w:rFonts w:ascii="Arial" w:hAnsi="Arial" w:cs="Arial"/>
          <w:sz w:val="24"/>
          <w:szCs w:val="24"/>
        </w:rPr>
      </w:pPr>
      <w:r>
        <w:rPr>
          <w:rFonts w:ascii="Arial" w:hAnsi="Arial" w:cs="Arial"/>
          <w:sz w:val="24"/>
          <w:szCs w:val="24"/>
        </w:rPr>
        <w:t>Raggiunto dopo 200 mt il ponte che attraversa la strada, si svolta a sinistra, su strada sterrata, seguendo il corso del canale fino a giungere dopo circa 1300 metri alla diga sul Varaita, da cui deriva la bealera del molino.</w:t>
      </w:r>
    </w:p>
    <w:p w14:paraId="61018BD9" w14:textId="02C9A985" w:rsidR="00643C76" w:rsidRDefault="002F2E2A" w:rsidP="009E2FE0">
      <w:pPr>
        <w:spacing w:after="200" w:line="276" w:lineRule="auto"/>
        <w:jc w:val="both"/>
        <w:rPr>
          <w:rFonts w:ascii="Arial" w:hAnsi="Arial" w:cs="Arial"/>
          <w:sz w:val="24"/>
          <w:szCs w:val="24"/>
        </w:rPr>
      </w:pPr>
      <w:r>
        <w:rPr>
          <w:rFonts w:ascii="Arial" w:hAnsi="Arial" w:cs="Arial"/>
          <w:sz w:val="24"/>
          <w:szCs w:val="24"/>
        </w:rPr>
        <w:t>In questo sito ameno detto La Fica, dal nome piemontese di diga, sorge la casetta del custode, devastata e ridotta a rudere</w:t>
      </w:r>
      <w:r w:rsidR="001610E6">
        <w:rPr>
          <w:rFonts w:ascii="Arial" w:hAnsi="Arial" w:cs="Arial"/>
          <w:sz w:val="24"/>
          <w:szCs w:val="24"/>
        </w:rPr>
        <w:t>. N</w:t>
      </w:r>
      <w:r>
        <w:rPr>
          <w:rFonts w:ascii="Arial" w:hAnsi="Arial" w:cs="Arial"/>
          <w:sz w:val="24"/>
          <w:szCs w:val="24"/>
        </w:rPr>
        <w:t xml:space="preserve">ei decenni passati </w:t>
      </w:r>
      <w:r w:rsidR="001610E6">
        <w:rPr>
          <w:rFonts w:ascii="Arial" w:hAnsi="Arial" w:cs="Arial"/>
          <w:sz w:val="24"/>
          <w:szCs w:val="24"/>
        </w:rPr>
        <w:t xml:space="preserve">quando ancora l’automobile non era così diffusa, </w:t>
      </w:r>
      <w:r>
        <w:rPr>
          <w:rFonts w:ascii="Arial" w:hAnsi="Arial" w:cs="Arial"/>
          <w:sz w:val="24"/>
          <w:szCs w:val="24"/>
        </w:rPr>
        <w:t>i polongheresi erano soliti trascorrer</w:t>
      </w:r>
      <w:r w:rsidR="001610E6">
        <w:rPr>
          <w:rFonts w:ascii="Arial" w:hAnsi="Arial" w:cs="Arial"/>
          <w:sz w:val="24"/>
          <w:szCs w:val="24"/>
        </w:rPr>
        <w:t>ci</w:t>
      </w:r>
      <w:r>
        <w:rPr>
          <w:rFonts w:ascii="Arial" w:hAnsi="Arial" w:cs="Arial"/>
          <w:sz w:val="24"/>
          <w:szCs w:val="24"/>
        </w:rPr>
        <w:t xml:space="preserve"> la Pasquetta e consumar</w:t>
      </w:r>
      <w:r w:rsidR="001610E6">
        <w:rPr>
          <w:rFonts w:ascii="Arial" w:hAnsi="Arial" w:cs="Arial"/>
          <w:sz w:val="24"/>
          <w:szCs w:val="24"/>
        </w:rPr>
        <w:t>ci</w:t>
      </w:r>
      <w:r>
        <w:rPr>
          <w:rFonts w:ascii="Arial" w:hAnsi="Arial" w:cs="Arial"/>
          <w:sz w:val="24"/>
          <w:szCs w:val="24"/>
        </w:rPr>
        <w:t xml:space="preserve"> le grigliate nel periodo estivo.</w:t>
      </w:r>
      <w:r w:rsidR="001610E6">
        <w:rPr>
          <w:rFonts w:ascii="Arial" w:hAnsi="Arial" w:cs="Arial"/>
          <w:sz w:val="24"/>
          <w:szCs w:val="24"/>
        </w:rPr>
        <w:t xml:space="preserve"> (‘Nduma a </w:t>
      </w:r>
      <w:proofErr w:type="spellStart"/>
      <w:r w:rsidR="001610E6">
        <w:rPr>
          <w:rFonts w:ascii="Arial" w:hAnsi="Arial" w:cs="Arial"/>
          <w:sz w:val="24"/>
          <w:szCs w:val="24"/>
        </w:rPr>
        <w:t>fè</w:t>
      </w:r>
      <w:proofErr w:type="spellEnd"/>
      <w:r w:rsidR="001610E6">
        <w:rPr>
          <w:rFonts w:ascii="Arial" w:hAnsi="Arial" w:cs="Arial"/>
          <w:sz w:val="24"/>
          <w:szCs w:val="24"/>
        </w:rPr>
        <w:t xml:space="preserve"> </w:t>
      </w:r>
      <w:proofErr w:type="spellStart"/>
      <w:r w:rsidR="001610E6">
        <w:rPr>
          <w:rFonts w:ascii="Arial" w:hAnsi="Arial" w:cs="Arial"/>
          <w:sz w:val="24"/>
          <w:szCs w:val="24"/>
        </w:rPr>
        <w:t>marenda</w:t>
      </w:r>
      <w:proofErr w:type="spellEnd"/>
      <w:r w:rsidR="001610E6">
        <w:rPr>
          <w:rFonts w:ascii="Arial" w:hAnsi="Arial" w:cs="Arial"/>
          <w:sz w:val="24"/>
          <w:szCs w:val="24"/>
        </w:rPr>
        <w:t xml:space="preserve"> a la Fica).</w:t>
      </w:r>
      <w:r w:rsidR="00CF2C33">
        <w:rPr>
          <w:rFonts w:ascii="Arial" w:hAnsi="Arial" w:cs="Arial"/>
          <w:sz w:val="24"/>
          <w:szCs w:val="24"/>
        </w:rPr>
        <w:t xml:space="preserve"> Da notare che la costruzione, per insonorizzar</w:t>
      </w:r>
      <w:r w:rsidR="00643C76">
        <w:rPr>
          <w:rFonts w:ascii="Arial" w:hAnsi="Arial" w:cs="Arial"/>
          <w:sz w:val="24"/>
          <w:szCs w:val="24"/>
        </w:rPr>
        <w:t>la</w:t>
      </w:r>
      <w:r w:rsidR="00CF2C33">
        <w:rPr>
          <w:rFonts w:ascii="Arial" w:hAnsi="Arial" w:cs="Arial"/>
          <w:sz w:val="24"/>
          <w:szCs w:val="24"/>
        </w:rPr>
        <w:t xml:space="preserve"> dal rumore delle acque era già stata costruita con intercapedine e risulta inoltre trovarsi sul punto più alto </w:t>
      </w:r>
      <w:r w:rsidR="00643C76">
        <w:rPr>
          <w:rFonts w:ascii="Arial" w:hAnsi="Arial" w:cs="Arial"/>
          <w:sz w:val="24"/>
          <w:szCs w:val="24"/>
        </w:rPr>
        <w:t>del Comune di Polonghera, 5 metri in più rispetto al centro abitato.</w:t>
      </w:r>
    </w:p>
    <w:p w14:paraId="08320444" w14:textId="05949FCF" w:rsidR="0089498B" w:rsidRDefault="001610E6" w:rsidP="0089498B">
      <w:pPr>
        <w:spacing w:after="200" w:line="276" w:lineRule="auto"/>
        <w:jc w:val="both"/>
        <w:rPr>
          <w:rFonts w:ascii="Arial" w:hAnsi="Arial" w:cs="Arial"/>
          <w:sz w:val="24"/>
          <w:szCs w:val="24"/>
        </w:rPr>
      </w:pPr>
      <w:r>
        <w:rPr>
          <w:rFonts w:ascii="Arial" w:hAnsi="Arial" w:cs="Arial"/>
          <w:sz w:val="24"/>
          <w:szCs w:val="24"/>
        </w:rPr>
        <w:t xml:space="preserve">Per riprendere il percorso, spariti ormai le carrarecce che univano le varie strade, è necessario ritornare indietro fino al ponte </w:t>
      </w:r>
      <w:r w:rsidR="001C313E">
        <w:rPr>
          <w:rFonts w:ascii="Arial" w:hAnsi="Arial" w:cs="Arial"/>
          <w:sz w:val="24"/>
          <w:szCs w:val="24"/>
        </w:rPr>
        <w:t xml:space="preserve">sulla bealera </w:t>
      </w:r>
      <w:r>
        <w:rPr>
          <w:rFonts w:ascii="Arial" w:hAnsi="Arial" w:cs="Arial"/>
          <w:sz w:val="24"/>
          <w:szCs w:val="24"/>
        </w:rPr>
        <w:t>e procedere a sinistra in direzione delle cascine del Ghigo.</w:t>
      </w:r>
    </w:p>
    <w:p w14:paraId="700B6B39" w14:textId="31C385DE" w:rsidR="001610E6" w:rsidRDefault="001610E6" w:rsidP="0089498B">
      <w:pPr>
        <w:spacing w:after="200" w:line="276" w:lineRule="auto"/>
        <w:jc w:val="both"/>
        <w:rPr>
          <w:rFonts w:ascii="Arial" w:hAnsi="Arial" w:cs="Arial"/>
          <w:sz w:val="24"/>
          <w:szCs w:val="24"/>
        </w:rPr>
      </w:pPr>
      <w:r>
        <w:rPr>
          <w:rFonts w:ascii="Arial" w:hAnsi="Arial" w:cs="Arial"/>
          <w:sz w:val="24"/>
          <w:szCs w:val="24"/>
        </w:rPr>
        <w:t xml:space="preserve">Dopo circa </w:t>
      </w:r>
      <w:r w:rsidR="00CA0D13">
        <w:rPr>
          <w:rFonts w:ascii="Arial" w:hAnsi="Arial" w:cs="Arial"/>
          <w:sz w:val="24"/>
          <w:szCs w:val="24"/>
        </w:rPr>
        <w:t>1400 metri a destra si trova la Strada Ormea, che si percorrerà in seguito; mentre a 30 metri sulla sinistra</w:t>
      </w:r>
      <w:r w:rsidR="00F151B3">
        <w:rPr>
          <w:rFonts w:ascii="Arial" w:hAnsi="Arial" w:cs="Arial"/>
          <w:sz w:val="24"/>
          <w:szCs w:val="24"/>
        </w:rPr>
        <w:t xml:space="preserve"> parte una carrareccia. In questo luogo, una volta sorgeva la cosiddetta “</w:t>
      </w:r>
      <w:proofErr w:type="spellStart"/>
      <w:r w:rsidR="00F151B3">
        <w:rPr>
          <w:rFonts w:ascii="Arial" w:hAnsi="Arial" w:cs="Arial"/>
          <w:sz w:val="24"/>
          <w:szCs w:val="24"/>
        </w:rPr>
        <w:t>pumpa</w:t>
      </w:r>
      <w:proofErr w:type="spellEnd"/>
      <w:r w:rsidR="00F151B3">
        <w:rPr>
          <w:rFonts w:ascii="Arial" w:hAnsi="Arial" w:cs="Arial"/>
          <w:sz w:val="24"/>
          <w:szCs w:val="24"/>
        </w:rPr>
        <w:t xml:space="preserve"> del Gave”, una delle </w:t>
      </w:r>
      <w:r w:rsidR="000C0726">
        <w:rPr>
          <w:rFonts w:ascii="Arial" w:hAnsi="Arial" w:cs="Arial"/>
          <w:sz w:val="24"/>
          <w:szCs w:val="24"/>
        </w:rPr>
        <w:t>diverse</w:t>
      </w:r>
      <w:r w:rsidR="00F151B3">
        <w:rPr>
          <w:rFonts w:ascii="Arial" w:hAnsi="Arial" w:cs="Arial"/>
          <w:sz w:val="24"/>
          <w:szCs w:val="24"/>
        </w:rPr>
        <w:t xml:space="preserve"> fontane che nei decenni e secoli passati davano ristoro a chi lavorava nei campi, ma purtroppo </w:t>
      </w:r>
      <w:r w:rsidR="00643C76">
        <w:rPr>
          <w:rFonts w:ascii="Arial" w:hAnsi="Arial" w:cs="Arial"/>
          <w:sz w:val="24"/>
          <w:szCs w:val="24"/>
        </w:rPr>
        <w:t xml:space="preserve">tutte </w:t>
      </w:r>
      <w:r w:rsidR="00F151B3">
        <w:rPr>
          <w:rFonts w:ascii="Arial" w:hAnsi="Arial" w:cs="Arial"/>
          <w:sz w:val="24"/>
          <w:szCs w:val="24"/>
        </w:rPr>
        <w:t xml:space="preserve">vandalizzate </w:t>
      </w:r>
      <w:r w:rsidR="00643C76">
        <w:rPr>
          <w:rFonts w:ascii="Arial" w:hAnsi="Arial" w:cs="Arial"/>
          <w:sz w:val="24"/>
          <w:szCs w:val="24"/>
        </w:rPr>
        <w:t xml:space="preserve">in una notte di </w:t>
      </w:r>
      <w:r w:rsidR="00F151B3">
        <w:rPr>
          <w:rFonts w:ascii="Arial" w:hAnsi="Arial" w:cs="Arial"/>
          <w:sz w:val="24"/>
          <w:szCs w:val="24"/>
        </w:rPr>
        <w:t xml:space="preserve">circa 50 anni fa e </w:t>
      </w:r>
      <w:r w:rsidR="00643C76">
        <w:rPr>
          <w:rFonts w:ascii="Arial" w:hAnsi="Arial" w:cs="Arial"/>
          <w:sz w:val="24"/>
          <w:szCs w:val="24"/>
        </w:rPr>
        <w:t>m</w:t>
      </w:r>
      <w:r w:rsidR="00F151B3">
        <w:rPr>
          <w:rFonts w:ascii="Arial" w:hAnsi="Arial" w:cs="Arial"/>
          <w:sz w:val="24"/>
          <w:szCs w:val="24"/>
        </w:rPr>
        <w:t>ai più riattate.</w:t>
      </w:r>
    </w:p>
    <w:p w14:paraId="6FBE5CBB" w14:textId="7D5DEB8A" w:rsidR="00CA0D13" w:rsidRDefault="000C0726" w:rsidP="0089498B">
      <w:pPr>
        <w:spacing w:after="200" w:line="276" w:lineRule="auto"/>
        <w:jc w:val="both"/>
        <w:rPr>
          <w:rFonts w:ascii="Arial" w:hAnsi="Arial" w:cs="Arial"/>
          <w:sz w:val="24"/>
          <w:szCs w:val="24"/>
        </w:rPr>
      </w:pPr>
      <w:r>
        <w:rPr>
          <w:rFonts w:ascii="Arial" w:hAnsi="Arial" w:cs="Arial"/>
          <w:sz w:val="24"/>
          <w:szCs w:val="24"/>
        </w:rPr>
        <w:t>Procedendo per circa un chilometro si raggiunge il torrente Varaita nel luogo in cui una volta venivano portate le mandrie ad abbeverarsi (</w:t>
      </w:r>
      <w:proofErr w:type="spellStart"/>
      <w:r>
        <w:rPr>
          <w:rFonts w:ascii="Arial" w:hAnsi="Arial" w:cs="Arial"/>
          <w:sz w:val="24"/>
          <w:szCs w:val="24"/>
        </w:rPr>
        <w:t>Burur</w:t>
      </w:r>
      <w:proofErr w:type="spellEnd"/>
      <w:r>
        <w:rPr>
          <w:rFonts w:ascii="Arial" w:hAnsi="Arial" w:cs="Arial"/>
          <w:sz w:val="24"/>
          <w:szCs w:val="24"/>
        </w:rPr>
        <w:t xml:space="preserve"> del Ghigo).</w:t>
      </w:r>
    </w:p>
    <w:p w14:paraId="0D3052FB" w14:textId="1E9916FF" w:rsidR="000C0726" w:rsidRDefault="000C0726" w:rsidP="0089498B">
      <w:pPr>
        <w:spacing w:after="200" w:line="276" w:lineRule="auto"/>
        <w:jc w:val="both"/>
        <w:rPr>
          <w:rFonts w:ascii="Arial" w:hAnsi="Arial" w:cs="Arial"/>
          <w:sz w:val="24"/>
          <w:szCs w:val="24"/>
        </w:rPr>
      </w:pPr>
      <w:r>
        <w:rPr>
          <w:rFonts w:ascii="Arial" w:hAnsi="Arial" w:cs="Arial"/>
          <w:sz w:val="24"/>
          <w:szCs w:val="24"/>
        </w:rPr>
        <w:t xml:space="preserve">Tornando indietro, dopo 200 mt si procede verso sinistra in direzione Ghigo. Dopo circa 700 metri, si può svoltare a sinistra e percorrere la variante che affiancando il campo d’aviazione permette di ritornare a Polonghera dalla parte destra del torrente Varaita. </w:t>
      </w:r>
      <w:r w:rsidR="00A55233">
        <w:rPr>
          <w:rFonts w:ascii="Arial" w:hAnsi="Arial" w:cs="Arial"/>
          <w:sz w:val="24"/>
          <w:szCs w:val="24"/>
        </w:rPr>
        <w:t>Andando invece diritto, dopo 800 metri si ritrova la strada Ormea, da percorrere fino alla fine per poco più di 2,5 km. Si attraversa quindi la provinciale 669, e si procede su via Roma.</w:t>
      </w:r>
    </w:p>
    <w:p w14:paraId="0570DC06" w14:textId="34F35BEF" w:rsidR="00A55233" w:rsidRDefault="00A55233" w:rsidP="0089498B">
      <w:pPr>
        <w:spacing w:after="200" w:line="276" w:lineRule="auto"/>
        <w:jc w:val="both"/>
        <w:rPr>
          <w:rFonts w:ascii="Arial" w:hAnsi="Arial" w:cs="Arial"/>
          <w:sz w:val="24"/>
          <w:szCs w:val="24"/>
        </w:rPr>
      </w:pPr>
      <w:r>
        <w:rPr>
          <w:rFonts w:ascii="Arial" w:hAnsi="Arial" w:cs="Arial"/>
          <w:sz w:val="24"/>
          <w:szCs w:val="24"/>
        </w:rPr>
        <w:t>Dopo 100 mt sulla sinistra si trova la chiesetta di Santa Alasia, in stato di completo abbandono, in prossimità del ponte sulla bealera del molino. Si prosegue per circa 300 metri fino a giungere all’incrocio con via G.</w:t>
      </w:r>
      <w:r w:rsidR="001C313E">
        <w:rPr>
          <w:rFonts w:ascii="Arial" w:hAnsi="Arial" w:cs="Arial"/>
          <w:sz w:val="24"/>
          <w:szCs w:val="24"/>
        </w:rPr>
        <w:t xml:space="preserve"> </w:t>
      </w:r>
      <w:r>
        <w:rPr>
          <w:rFonts w:ascii="Arial" w:hAnsi="Arial" w:cs="Arial"/>
          <w:sz w:val="24"/>
          <w:szCs w:val="24"/>
        </w:rPr>
        <w:t>Marconi, quindi si gira a destra dove dopo poche decine di metri si chiude il percorso ad anello</w:t>
      </w:r>
      <w:r w:rsidR="00F27802">
        <w:rPr>
          <w:rFonts w:ascii="Arial" w:hAnsi="Arial" w:cs="Arial"/>
          <w:sz w:val="24"/>
          <w:szCs w:val="24"/>
        </w:rPr>
        <w:t xml:space="preserve"> lungo circa 4500 metri.</w:t>
      </w:r>
    </w:p>
    <w:sectPr w:rsidR="00A5523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9FB"/>
    <w:rsid w:val="00060371"/>
    <w:rsid w:val="000C0726"/>
    <w:rsid w:val="001610E6"/>
    <w:rsid w:val="001C313E"/>
    <w:rsid w:val="002F2E2A"/>
    <w:rsid w:val="002F5E06"/>
    <w:rsid w:val="003217DF"/>
    <w:rsid w:val="003C4FF3"/>
    <w:rsid w:val="0040137B"/>
    <w:rsid w:val="004C15A4"/>
    <w:rsid w:val="004D1301"/>
    <w:rsid w:val="00643C76"/>
    <w:rsid w:val="007B037F"/>
    <w:rsid w:val="0089498B"/>
    <w:rsid w:val="009169FB"/>
    <w:rsid w:val="00933B43"/>
    <w:rsid w:val="009E2C72"/>
    <w:rsid w:val="009E2FE0"/>
    <w:rsid w:val="00A55233"/>
    <w:rsid w:val="00BA144F"/>
    <w:rsid w:val="00C97CC2"/>
    <w:rsid w:val="00CA0D13"/>
    <w:rsid w:val="00CF2C33"/>
    <w:rsid w:val="00DA61AA"/>
    <w:rsid w:val="00E71336"/>
    <w:rsid w:val="00E94B21"/>
    <w:rsid w:val="00E952FB"/>
    <w:rsid w:val="00F10F8A"/>
    <w:rsid w:val="00F151B3"/>
    <w:rsid w:val="00F2780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4CCE9"/>
  <w15:chartTrackingRefBased/>
  <w15:docId w15:val="{13A8BB8E-E7F7-433F-97FC-5C206E0C8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9169F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9169F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9169FB"/>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9169FB"/>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9169FB"/>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9169FB"/>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9169FB"/>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9169FB"/>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9169FB"/>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169FB"/>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9169FB"/>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9169FB"/>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9169FB"/>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9169FB"/>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9169FB"/>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169FB"/>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169FB"/>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169FB"/>
    <w:rPr>
      <w:rFonts w:eastAsiaTheme="majorEastAsia" w:cstheme="majorBidi"/>
      <w:color w:val="272727" w:themeColor="text1" w:themeTint="D8"/>
    </w:rPr>
  </w:style>
  <w:style w:type="paragraph" w:styleId="Titolo">
    <w:name w:val="Title"/>
    <w:basedOn w:val="Normale"/>
    <w:next w:val="Normale"/>
    <w:link w:val="TitoloCarattere"/>
    <w:uiPriority w:val="10"/>
    <w:qFormat/>
    <w:rsid w:val="009169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9169FB"/>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169FB"/>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9169FB"/>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169FB"/>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9169FB"/>
    <w:rPr>
      <w:i/>
      <w:iCs/>
      <w:color w:val="404040" w:themeColor="text1" w:themeTint="BF"/>
    </w:rPr>
  </w:style>
  <w:style w:type="paragraph" w:styleId="Paragrafoelenco">
    <w:name w:val="List Paragraph"/>
    <w:basedOn w:val="Normale"/>
    <w:uiPriority w:val="34"/>
    <w:qFormat/>
    <w:rsid w:val="009169FB"/>
    <w:pPr>
      <w:ind w:left="720"/>
      <w:contextualSpacing/>
    </w:pPr>
  </w:style>
  <w:style w:type="character" w:styleId="Enfasiintensa">
    <w:name w:val="Intense Emphasis"/>
    <w:basedOn w:val="Carpredefinitoparagrafo"/>
    <w:uiPriority w:val="21"/>
    <w:qFormat/>
    <w:rsid w:val="009169FB"/>
    <w:rPr>
      <w:i/>
      <w:iCs/>
      <w:color w:val="2F5496" w:themeColor="accent1" w:themeShade="BF"/>
    </w:rPr>
  </w:style>
  <w:style w:type="paragraph" w:styleId="Citazioneintensa">
    <w:name w:val="Intense Quote"/>
    <w:basedOn w:val="Normale"/>
    <w:next w:val="Normale"/>
    <w:link w:val="CitazioneintensaCarattere"/>
    <w:uiPriority w:val="30"/>
    <w:qFormat/>
    <w:rsid w:val="009169F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9169FB"/>
    <w:rPr>
      <w:i/>
      <w:iCs/>
      <w:color w:val="2F5496" w:themeColor="accent1" w:themeShade="BF"/>
    </w:rPr>
  </w:style>
  <w:style w:type="character" w:styleId="Riferimentointenso">
    <w:name w:val="Intense Reference"/>
    <w:basedOn w:val="Carpredefinitoparagrafo"/>
    <w:uiPriority w:val="32"/>
    <w:qFormat/>
    <w:rsid w:val="009169F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TotalTime>
  <Pages>1</Pages>
  <Words>442</Words>
  <Characters>2525</Characters>
  <Application>Microsoft Office Word</Application>
  <DocSecurity>0</DocSecurity>
  <Lines>21</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ENZO SOLA</dc:creator>
  <cp:keywords/>
  <dc:description/>
  <cp:lastModifiedBy>ENZO SOLA</cp:lastModifiedBy>
  <cp:revision>8</cp:revision>
  <cp:lastPrinted>2026-07-28T14:52:00Z</cp:lastPrinted>
  <dcterms:created xsi:type="dcterms:W3CDTF">2026-08-05T07:53:00Z</dcterms:created>
  <dcterms:modified xsi:type="dcterms:W3CDTF">2026-08-07T13:34:00Z</dcterms:modified>
</cp:coreProperties>
</file>