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75F5A" w14:textId="7B0B14B9" w:rsidR="009169FB" w:rsidRPr="009169FB" w:rsidRDefault="009169FB" w:rsidP="009169FB">
      <w:pPr>
        <w:spacing w:after="200" w:line="276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9169FB">
        <w:rPr>
          <w:rFonts w:ascii="Arial" w:hAnsi="Arial" w:cs="Arial"/>
          <w:b/>
          <w:bCs/>
          <w:sz w:val="24"/>
          <w:szCs w:val="24"/>
        </w:rPr>
        <w:t>PARCO DEL PO</w:t>
      </w:r>
    </w:p>
    <w:p w14:paraId="13F464C6" w14:textId="517615F0" w:rsidR="009169FB" w:rsidRDefault="009169FB" w:rsidP="009169FB">
      <w:pPr>
        <w:spacing w:after="20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Partendo dall’ala comunale, </w:t>
      </w:r>
      <w:r w:rsidR="00933B43">
        <w:rPr>
          <w:rFonts w:ascii="Arial" w:hAnsi="Arial" w:cs="Arial"/>
          <w:sz w:val="24"/>
          <w:szCs w:val="24"/>
        </w:rPr>
        <w:t xml:space="preserve">in </w:t>
      </w:r>
      <w:r>
        <w:rPr>
          <w:rFonts w:ascii="Arial" w:hAnsi="Arial" w:cs="Arial"/>
          <w:sz w:val="24"/>
          <w:szCs w:val="24"/>
        </w:rPr>
        <w:t xml:space="preserve">via Umberto I^ 86, in prossimità della farmacia, si procede </w:t>
      </w:r>
      <w:r w:rsidR="00E94B21">
        <w:rPr>
          <w:rFonts w:ascii="Arial" w:hAnsi="Arial" w:cs="Arial"/>
          <w:sz w:val="24"/>
          <w:szCs w:val="24"/>
        </w:rPr>
        <w:t xml:space="preserve">su via Umberto I^ </w:t>
      </w:r>
      <w:r>
        <w:rPr>
          <w:rFonts w:ascii="Arial" w:hAnsi="Arial" w:cs="Arial"/>
          <w:sz w:val="24"/>
          <w:szCs w:val="24"/>
        </w:rPr>
        <w:t>in direzione sud-est</w:t>
      </w:r>
      <w:r w:rsidR="0089498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per circa 40 metri, quindi si svolta </w:t>
      </w:r>
      <w:r w:rsidR="0089498B">
        <w:rPr>
          <w:rFonts w:ascii="Arial" w:hAnsi="Arial" w:cs="Arial"/>
          <w:sz w:val="24"/>
          <w:szCs w:val="24"/>
        </w:rPr>
        <w:t>a sinistra</w:t>
      </w:r>
      <w:r>
        <w:rPr>
          <w:rFonts w:ascii="Arial" w:hAnsi="Arial" w:cs="Arial"/>
          <w:sz w:val="24"/>
          <w:szCs w:val="24"/>
        </w:rPr>
        <w:t xml:space="preserve"> in via Braida e si continua per 550 metri fino a raggiungere la chiesetta della Crocetta.</w:t>
      </w:r>
    </w:p>
    <w:p w14:paraId="08320444" w14:textId="3F66BDFD" w:rsidR="0089498B" w:rsidRDefault="009169FB" w:rsidP="0089498B">
      <w:pPr>
        <w:spacing w:after="20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Q</w:t>
      </w:r>
      <w:r w:rsidR="0089498B">
        <w:rPr>
          <w:rFonts w:ascii="Arial" w:hAnsi="Arial" w:cs="Arial"/>
          <w:sz w:val="24"/>
          <w:szCs w:val="24"/>
        </w:rPr>
        <w:t xml:space="preserve">uindi si procede a sinistra, dove finisce l’asfalto ed inizia lo sterrato. Seguendo sempre la carrareccia più ampia si raggiunge </w:t>
      </w:r>
      <w:r w:rsidR="00E94B21">
        <w:rPr>
          <w:rFonts w:ascii="Arial" w:hAnsi="Arial" w:cs="Arial"/>
          <w:sz w:val="24"/>
          <w:szCs w:val="24"/>
        </w:rPr>
        <w:t xml:space="preserve">un bivio </w:t>
      </w:r>
      <w:r w:rsidR="0089498B">
        <w:rPr>
          <w:rFonts w:ascii="Arial" w:hAnsi="Arial" w:cs="Arial"/>
          <w:sz w:val="24"/>
          <w:szCs w:val="24"/>
        </w:rPr>
        <w:t xml:space="preserve">dopo circa 1,5 km. Sulla sinistra </w:t>
      </w:r>
      <w:r w:rsidR="00933B43">
        <w:rPr>
          <w:rFonts w:ascii="Arial" w:hAnsi="Arial" w:cs="Arial"/>
          <w:sz w:val="24"/>
          <w:szCs w:val="24"/>
        </w:rPr>
        <w:t xml:space="preserve">si intravedono </w:t>
      </w:r>
      <w:r w:rsidR="0089498B">
        <w:rPr>
          <w:rFonts w:ascii="Arial" w:hAnsi="Arial" w:cs="Arial"/>
          <w:sz w:val="24"/>
          <w:szCs w:val="24"/>
        </w:rPr>
        <w:t>i ruderi di una vecchia segheria</w:t>
      </w:r>
      <w:r w:rsidR="00933B43">
        <w:rPr>
          <w:rFonts w:ascii="Arial" w:hAnsi="Arial" w:cs="Arial"/>
          <w:sz w:val="24"/>
          <w:szCs w:val="24"/>
        </w:rPr>
        <w:t xml:space="preserve"> (la cascina della Macchina)</w:t>
      </w:r>
      <w:r w:rsidR="0089498B">
        <w:rPr>
          <w:rFonts w:ascii="Arial" w:hAnsi="Arial" w:cs="Arial"/>
          <w:sz w:val="24"/>
          <w:szCs w:val="24"/>
        </w:rPr>
        <w:t>, mentre a destra dopo 300 mt da questo bivio si attraversa il ponte della bealera del molino, entrando nel Parco del Po, e si svolta a sinistra affiancando il canale. Proseguendo invece diritti, in mezzo ai campi</w:t>
      </w:r>
      <w:r w:rsidR="00BA144F">
        <w:rPr>
          <w:rFonts w:ascii="Arial" w:hAnsi="Arial" w:cs="Arial"/>
          <w:sz w:val="24"/>
          <w:szCs w:val="24"/>
        </w:rPr>
        <w:t xml:space="preserve">, </w:t>
      </w:r>
      <w:r w:rsidR="0089498B">
        <w:rPr>
          <w:rFonts w:ascii="Arial" w:hAnsi="Arial" w:cs="Arial"/>
          <w:sz w:val="24"/>
          <w:szCs w:val="24"/>
        </w:rPr>
        <w:t xml:space="preserve">si trova a </w:t>
      </w:r>
      <w:r w:rsidR="00E94B21">
        <w:rPr>
          <w:rFonts w:ascii="Arial" w:hAnsi="Arial" w:cs="Arial"/>
          <w:sz w:val="24"/>
          <w:szCs w:val="24"/>
        </w:rPr>
        <w:t xml:space="preserve">poco più di 150 </w:t>
      </w:r>
      <w:r w:rsidR="0089498B">
        <w:rPr>
          <w:rFonts w:ascii="Arial" w:hAnsi="Arial" w:cs="Arial"/>
          <w:sz w:val="24"/>
          <w:szCs w:val="24"/>
        </w:rPr>
        <w:t>metri il fiume Po</w:t>
      </w:r>
      <w:r w:rsidR="00E94B21">
        <w:rPr>
          <w:rFonts w:ascii="Arial" w:hAnsi="Arial" w:cs="Arial"/>
          <w:sz w:val="24"/>
          <w:szCs w:val="24"/>
        </w:rPr>
        <w:t>.</w:t>
      </w:r>
    </w:p>
    <w:p w14:paraId="3297D9EE" w14:textId="1A43B5AD" w:rsidR="0089498B" w:rsidRDefault="0089498B" w:rsidP="0089498B">
      <w:pPr>
        <w:spacing w:after="20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Dopo circa 400 metri dal ponte, procedendo</w:t>
      </w:r>
      <w:r w:rsidR="00E952FB">
        <w:rPr>
          <w:rFonts w:ascii="Arial" w:hAnsi="Arial" w:cs="Arial"/>
          <w:sz w:val="24"/>
          <w:szCs w:val="24"/>
        </w:rPr>
        <w:t xml:space="preserve"> 150 mt</w:t>
      </w:r>
      <w:r>
        <w:rPr>
          <w:rFonts w:ascii="Arial" w:hAnsi="Arial" w:cs="Arial"/>
          <w:sz w:val="24"/>
          <w:szCs w:val="24"/>
        </w:rPr>
        <w:t xml:space="preserve"> verso </w:t>
      </w:r>
      <w:r w:rsidR="008E1456">
        <w:rPr>
          <w:rFonts w:ascii="Arial" w:hAnsi="Arial" w:cs="Arial"/>
          <w:sz w:val="24"/>
          <w:szCs w:val="24"/>
        </w:rPr>
        <w:t>des</w:t>
      </w:r>
      <w:r>
        <w:rPr>
          <w:rFonts w:ascii="Arial" w:hAnsi="Arial" w:cs="Arial"/>
          <w:sz w:val="24"/>
          <w:szCs w:val="24"/>
        </w:rPr>
        <w:t xml:space="preserve">tra, </w:t>
      </w:r>
      <w:r w:rsidR="00E94B21">
        <w:rPr>
          <w:rFonts w:ascii="Arial" w:hAnsi="Arial" w:cs="Arial"/>
          <w:sz w:val="24"/>
          <w:szCs w:val="24"/>
        </w:rPr>
        <w:t xml:space="preserve">in direzione del fiume Po, </w:t>
      </w:r>
      <w:r>
        <w:rPr>
          <w:rFonts w:ascii="Arial" w:hAnsi="Arial" w:cs="Arial"/>
          <w:sz w:val="24"/>
          <w:szCs w:val="24"/>
        </w:rPr>
        <w:t xml:space="preserve">si trova </w:t>
      </w:r>
      <w:r w:rsidR="00933B43">
        <w:rPr>
          <w:rFonts w:ascii="Arial" w:hAnsi="Arial" w:cs="Arial"/>
          <w:sz w:val="24"/>
          <w:szCs w:val="24"/>
        </w:rPr>
        <w:t>lo stagno</w:t>
      </w:r>
      <w:r w:rsidR="00E952FB">
        <w:rPr>
          <w:rFonts w:ascii="Arial" w:hAnsi="Arial" w:cs="Arial"/>
          <w:sz w:val="24"/>
          <w:szCs w:val="24"/>
        </w:rPr>
        <w:t xml:space="preserve"> delle rane,</w:t>
      </w:r>
      <w:r w:rsidR="00933B43">
        <w:rPr>
          <w:rFonts w:ascii="Arial" w:hAnsi="Arial" w:cs="Arial"/>
          <w:sz w:val="24"/>
          <w:szCs w:val="24"/>
        </w:rPr>
        <w:t xml:space="preserve"> in mezzo ad alberi e cespugli tipici delle zone golenali</w:t>
      </w:r>
      <w:r w:rsidR="00E94B21">
        <w:rPr>
          <w:rFonts w:ascii="Arial" w:hAnsi="Arial" w:cs="Arial"/>
          <w:sz w:val="24"/>
          <w:szCs w:val="24"/>
        </w:rPr>
        <w:t>, non raggiungibile in tarda primavera ed estate, a costo di calpestare le coltivazioni che lo circondano.</w:t>
      </w:r>
    </w:p>
    <w:p w14:paraId="2F7B331A" w14:textId="6E477E0E" w:rsidR="00E952FB" w:rsidRDefault="00E952FB" w:rsidP="0089498B">
      <w:pPr>
        <w:spacing w:after="20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Dopo l’escursione al</w:t>
      </w:r>
      <w:r w:rsidR="00933B43">
        <w:rPr>
          <w:rFonts w:ascii="Arial" w:hAnsi="Arial" w:cs="Arial"/>
          <w:sz w:val="24"/>
          <w:szCs w:val="24"/>
        </w:rPr>
        <w:t>lo stagno</w:t>
      </w:r>
      <w:r>
        <w:rPr>
          <w:rFonts w:ascii="Arial" w:hAnsi="Arial" w:cs="Arial"/>
          <w:sz w:val="24"/>
          <w:szCs w:val="24"/>
        </w:rPr>
        <w:t>, seguendo sempre il corso della bealera si prosegue ancora di 200 mt dove questa svolta di 90 gradi e si procede sempre diritto per 600 mt.</w:t>
      </w:r>
    </w:p>
    <w:p w14:paraId="2356D764" w14:textId="32529CBA" w:rsidR="00E952FB" w:rsidRDefault="00E952FB" w:rsidP="0089498B">
      <w:pPr>
        <w:spacing w:after="20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Volendo, prima della svolta, si va diritto verso una striscia boscosa, che rappresenta l’antico argine del Po</w:t>
      </w:r>
      <w:r w:rsidR="00933B43">
        <w:rPr>
          <w:rFonts w:ascii="Arial" w:hAnsi="Arial" w:cs="Arial"/>
          <w:sz w:val="24"/>
          <w:szCs w:val="24"/>
        </w:rPr>
        <w:t xml:space="preserve"> (barbacana o barbacanna)</w:t>
      </w:r>
      <w:r>
        <w:rPr>
          <w:rFonts w:ascii="Arial" w:hAnsi="Arial" w:cs="Arial"/>
          <w:sz w:val="24"/>
          <w:szCs w:val="24"/>
        </w:rPr>
        <w:t xml:space="preserve">, colonizzato da tutta </w:t>
      </w:r>
      <w:r w:rsidR="00E94B21">
        <w:rPr>
          <w:rFonts w:ascii="Arial" w:hAnsi="Arial" w:cs="Arial"/>
          <w:sz w:val="24"/>
          <w:szCs w:val="24"/>
        </w:rPr>
        <w:t xml:space="preserve">una </w:t>
      </w:r>
      <w:r>
        <w:rPr>
          <w:rFonts w:ascii="Arial" w:hAnsi="Arial" w:cs="Arial"/>
          <w:sz w:val="24"/>
          <w:szCs w:val="24"/>
        </w:rPr>
        <w:t xml:space="preserve">varietà </w:t>
      </w:r>
      <w:r w:rsidR="00E94B21">
        <w:rPr>
          <w:rFonts w:ascii="Arial" w:hAnsi="Arial" w:cs="Arial"/>
          <w:sz w:val="24"/>
          <w:szCs w:val="24"/>
        </w:rPr>
        <w:t xml:space="preserve">di cespugli e alberi </w:t>
      </w:r>
      <w:r w:rsidR="003C4FF3">
        <w:rPr>
          <w:rFonts w:ascii="Arial" w:hAnsi="Arial" w:cs="Arial"/>
          <w:sz w:val="24"/>
          <w:szCs w:val="24"/>
        </w:rPr>
        <w:t xml:space="preserve">selvatici </w:t>
      </w:r>
      <w:r>
        <w:rPr>
          <w:rFonts w:ascii="Arial" w:hAnsi="Arial" w:cs="Arial"/>
          <w:sz w:val="24"/>
          <w:szCs w:val="24"/>
        </w:rPr>
        <w:t>autocton</w:t>
      </w:r>
      <w:r w:rsidR="00E94B21">
        <w:rPr>
          <w:rFonts w:ascii="Arial" w:hAnsi="Arial" w:cs="Arial"/>
          <w:sz w:val="24"/>
          <w:szCs w:val="24"/>
        </w:rPr>
        <w:t>i</w:t>
      </w:r>
      <w:r w:rsidR="003C4FF3">
        <w:rPr>
          <w:rFonts w:ascii="Arial" w:hAnsi="Arial" w:cs="Arial"/>
          <w:sz w:val="24"/>
          <w:szCs w:val="24"/>
        </w:rPr>
        <w:t xml:space="preserve">, </w:t>
      </w:r>
      <w:r w:rsidR="00E94B21">
        <w:rPr>
          <w:rFonts w:ascii="Arial" w:hAnsi="Arial" w:cs="Arial"/>
          <w:sz w:val="24"/>
          <w:szCs w:val="24"/>
        </w:rPr>
        <w:t>tipic</w:t>
      </w:r>
      <w:r w:rsidR="003C4FF3">
        <w:rPr>
          <w:rFonts w:ascii="Arial" w:hAnsi="Arial" w:cs="Arial"/>
          <w:sz w:val="24"/>
          <w:szCs w:val="24"/>
        </w:rPr>
        <w:t>i</w:t>
      </w:r>
      <w:r w:rsidR="00E94B2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di </w:t>
      </w:r>
      <w:r w:rsidR="00933B43">
        <w:rPr>
          <w:rFonts w:ascii="Arial" w:hAnsi="Arial" w:cs="Arial"/>
          <w:sz w:val="24"/>
          <w:szCs w:val="24"/>
        </w:rPr>
        <w:t>quest’area geografica</w:t>
      </w:r>
      <w:r w:rsidR="00E94B21">
        <w:rPr>
          <w:rFonts w:ascii="Arial" w:hAnsi="Arial" w:cs="Arial"/>
          <w:sz w:val="24"/>
          <w:szCs w:val="24"/>
        </w:rPr>
        <w:t>.</w:t>
      </w:r>
    </w:p>
    <w:p w14:paraId="1465F461" w14:textId="2D7B6B28" w:rsidR="00E952FB" w:rsidRDefault="0073503F" w:rsidP="0089498B">
      <w:pPr>
        <w:spacing w:after="20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Ritornando sulla stradina si</w:t>
      </w:r>
      <w:r w:rsidR="00933B43">
        <w:rPr>
          <w:rFonts w:ascii="Arial" w:hAnsi="Arial" w:cs="Arial"/>
          <w:sz w:val="24"/>
          <w:szCs w:val="24"/>
        </w:rPr>
        <w:t xml:space="preserve"> giunge </w:t>
      </w:r>
      <w:r w:rsidR="003C4FF3">
        <w:rPr>
          <w:rFonts w:ascii="Arial" w:hAnsi="Arial" w:cs="Arial"/>
          <w:sz w:val="24"/>
          <w:szCs w:val="24"/>
        </w:rPr>
        <w:t xml:space="preserve">quindi </w:t>
      </w:r>
      <w:r w:rsidR="00933B43">
        <w:rPr>
          <w:rFonts w:ascii="Arial" w:hAnsi="Arial" w:cs="Arial"/>
          <w:sz w:val="24"/>
          <w:szCs w:val="24"/>
        </w:rPr>
        <w:t xml:space="preserve">alla fine del rettilineo, dove la bealera e il Po Morto, sulla </w:t>
      </w:r>
      <w:r w:rsidR="007B037F">
        <w:rPr>
          <w:rFonts w:ascii="Arial" w:hAnsi="Arial" w:cs="Arial"/>
          <w:sz w:val="24"/>
          <w:szCs w:val="24"/>
        </w:rPr>
        <w:t>dest</w:t>
      </w:r>
      <w:r w:rsidR="00933B43">
        <w:rPr>
          <w:rFonts w:ascii="Arial" w:hAnsi="Arial" w:cs="Arial"/>
          <w:sz w:val="24"/>
          <w:szCs w:val="24"/>
        </w:rPr>
        <w:t>ra, quasi si lambiscono</w:t>
      </w:r>
      <w:r w:rsidR="00E952FB">
        <w:rPr>
          <w:rFonts w:ascii="Arial" w:hAnsi="Arial" w:cs="Arial"/>
          <w:sz w:val="24"/>
          <w:szCs w:val="24"/>
        </w:rPr>
        <w:t>.</w:t>
      </w:r>
      <w:r w:rsidR="00933B43">
        <w:rPr>
          <w:rFonts w:ascii="Arial" w:hAnsi="Arial" w:cs="Arial"/>
          <w:sz w:val="24"/>
          <w:szCs w:val="24"/>
        </w:rPr>
        <w:t xml:space="preserve"> Tra questi due canali</w:t>
      </w:r>
      <w:r w:rsidR="003C4FF3">
        <w:rPr>
          <w:rFonts w:ascii="Arial" w:hAnsi="Arial" w:cs="Arial"/>
          <w:sz w:val="24"/>
          <w:szCs w:val="24"/>
        </w:rPr>
        <w:t>,</w:t>
      </w:r>
      <w:r w:rsidR="00933B43">
        <w:rPr>
          <w:rFonts w:ascii="Arial" w:hAnsi="Arial" w:cs="Arial"/>
          <w:sz w:val="24"/>
          <w:szCs w:val="24"/>
        </w:rPr>
        <w:t xml:space="preserve"> fino agli anni ’70 </w:t>
      </w:r>
      <w:r w:rsidR="003C4FF3">
        <w:rPr>
          <w:rFonts w:ascii="Arial" w:hAnsi="Arial" w:cs="Arial"/>
          <w:sz w:val="24"/>
          <w:szCs w:val="24"/>
        </w:rPr>
        <w:t xml:space="preserve">del secolo scorso, </w:t>
      </w:r>
      <w:r w:rsidR="00933B43">
        <w:rPr>
          <w:rFonts w:ascii="Arial" w:hAnsi="Arial" w:cs="Arial"/>
          <w:sz w:val="24"/>
          <w:szCs w:val="24"/>
        </w:rPr>
        <w:t>esisteva uno stagno secolare, creatosi da una lanca del Po quando</w:t>
      </w:r>
      <w:r w:rsidR="003C4FF3">
        <w:rPr>
          <w:rFonts w:ascii="Arial" w:hAnsi="Arial" w:cs="Arial"/>
          <w:sz w:val="24"/>
          <w:szCs w:val="24"/>
        </w:rPr>
        <w:t>, testimonianze scritte riportano della prima</w:t>
      </w:r>
      <w:r w:rsidR="00933B43">
        <w:rPr>
          <w:rFonts w:ascii="Arial" w:hAnsi="Arial" w:cs="Arial"/>
          <w:sz w:val="24"/>
          <w:szCs w:val="24"/>
        </w:rPr>
        <w:t xml:space="preserve"> </w:t>
      </w:r>
      <w:r w:rsidR="003217DF">
        <w:rPr>
          <w:rFonts w:ascii="Arial" w:hAnsi="Arial" w:cs="Arial"/>
          <w:sz w:val="24"/>
          <w:szCs w:val="24"/>
        </w:rPr>
        <w:t>variazione del tracciato del fiume</w:t>
      </w:r>
      <w:r w:rsidR="00933B43">
        <w:rPr>
          <w:rFonts w:ascii="Arial" w:hAnsi="Arial" w:cs="Arial"/>
          <w:sz w:val="24"/>
          <w:szCs w:val="24"/>
        </w:rPr>
        <w:t xml:space="preserve"> </w:t>
      </w:r>
      <w:r w:rsidR="003C4FF3">
        <w:rPr>
          <w:rFonts w:ascii="Arial" w:hAnsi="Arial" w:cs="Arial"/>
          <w:sz w:val="24"/>
          <w:szCs w:val="24"/>
        </w:rPr>
        <w:t>agli inizi del</w:t>
      </w:r>
      <w:r w:rsidR="00933B43">
        <w:rPr>
          <w:rFonts w:ascii="Arial" w:hAnsi="Arial" w:cs="Arial"/>
          <w:sz w:val="24"/>
          <w:szCs w:val="24"/>
        </w:rPr>
        <w:t xml:space="preserve"> 1800.</w:t>
      </w:r>
    </w:p>
    <w:p w14:paraId="7FE8A179" w14:textId="59471270" w:rsidR="00933B43" w:rsidRDefault="007B037F" w:rsidP="0089498B">
      <w:pPr>
        <w:spacing w:after="20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Sulla</w:t>
      </w:r>
      <w:r w:rsidR="00933B43">
        <w:rPr>
          <w:rFonts w:ascii="Arial" w:hAnsi="Arial" w:cs="Arial"/>
          <w:sz w:val="24"/>
          <w:szCs w:val="24"/>
        </w:rPr>
        <w:t xml:space="preserve"> sinistra</w:t>
      </w:r>
      <w:r>
        <w:rPr>
          <w:rFonts w:ascii="Arial" w:hAnsi="Arial" w:cs="Arial"/>
          <w:sz w:val="24"/>
          <w:szCs w:val="24"/>
        </w:rPr>
        <w:t xml:space="preserve"> invece</w:t>
      </w:r>
      <w:r w:rsidR="00933B43">
        <w:rPr>
          <w:rFonts w:ascii="Arial" w:hAnsi="Arial" w:cs="Arial"/>
          <w:sz w:val="24"/>
          <w:szCs w:val="24"/>
        </w:rPr>
        <w:t xml:space="preserve">, esistevano due maceri </w:t>
      </w:r>
      <w:r w:rsidR="003217DF">
        <w:rPr>
          <w:rFonts w:ascii="Arial" w:hAnsi="Arial" w:cs="Arial"/>
          <w:sz w:val="24"/>
          <w:szCs w:val="24"/>
        </w:rPr>
        <w:t xml:space="preserve">(nasur) </w:t>
      </w:r>
      <w:r w:rsidR="00933B43">
        <w:rPr>
          <w:rFonts w:ascii="Arial" w:hAnsi="Arial" w:cs="Arial"/>
          <w:sz w:val="24"/>
          <w:szCs w:val="24"/>
        </w:rPr>
        <w:t>per la canapa, anche questi ricoperti</w:t>
      </w:r>
      <w:r w:rsidR="003C4FF3">
        <w:rPr>
          <w:rFonts w:ascii="Arial" w:hAnsi="Arial" w:cs="Arial"/>
          <w:sz w:val="24"/>
          <w:szCs w:val="24"/>
        </w:rPr>
        <w:t xml:space="preserve"> insieme allo stagno</w:t>
      </w:r>
      <w:r w:rsidR="00933B43">
        <w:rPr>
          <w:rFonts w:ascii="Arial" w:hAnsi="Arial" w:cs="Arial"/>
          <w:sz w:val="24"/>
          <w:szCs w:val="24"/>
        </w:rPr>
        <w:t>.</w:t>
      </w:r>
    </w:p>
    <w:p w14:paraId="36CC3981" w14:textId="7B21376D" w:rsidR="00933B43" w:rsidRDefault="00933B43" w:rsidP="0089498B">
      <w:pPr>
        <w:spacing w:after="20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 qui iniziano le vasche per l’allevamento delle trote che, sfruttando l’acqua della bealera, ossigenata artificialmente, si prolungano per 300 mt </w:t>
      </w:r>
      <w:r w:rsidR="007B037F">
        <w:rPr>
          <w:rFonts w:ascii="Arial" w:hAnsi="Arial" w:cs="Arial"/>
          <w:sz w:val="24"/>
          <w:szCs w:val="24"/>
        </w:rPr>
        <w:t>sul lato sinistro della strada.</w:t>
      </w:r>
    </w:p>
    <w:p w14:paraId="69C80DC4" w14:textId="169B3E10" w:rsidR="007B037F" w:rsidRDefault="007B037F" w:rsidP="0089498B">
      <w:pPr>
        <w:spacing w:after="20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Percorsi ulteriori 400 metri dalla fine dell’allevamento, si abbandona lo sterrato </w:t>
      </w:r>
      <w:r w:rsidR="003C4FF3"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z w:val="24"/>
          <w:szCs w:val="24"/>
        </w:rPr>
        <w:t>svoltando a sinistra</w:t>
      </w:r>
      <w:r w:rsidR="003C4FF3">
        <w:rPr>
          <w:rFonts w:ascii="Arial" w:hAnsi="Arial" w:cs="Arial"/>
          <w:sz w:val="24"/>
          <w:szCs w:val="24"/>
        </w:rPr>
        <w:t xml:space="preserve">, dopo </w:t>
      </w:r>
      <w:r>
        <w:rPr>
          <w:rFonts w:ascii="Arial" w:hAnsi="Arial" w:cs="Arial"/>
          <w:sz w:val="24"/>
          <w:szCs w:val="24"/>
        </w:rPr>
        <w:t>50 metri si imbocca</w:t>
      </w:r>
      <w:r w:rsidR="003C4FF3">
        <w:rPr>
          <w:rFonts w:ascii="Arial" w:hAnsi="Arial" w:cs="Arial"/>
          <w:sz w:val="24"/>
          <w:szCs w:val="24"/>
        </w:rPr>
        <w:t>, sempre sulla sinistra,</w:t>
      </w:r>
      <w:r>
        <w:rPr>
          <w:rFonts w:ascii="Arial" w:hAnsi="Arial" w:cs="Arial"/>
          <w:sz w:val="24"/>
          <w:szCs w:val="24"/>
        </w:rPr>
        <w:t xml:space="preserve"> la via Molino, dove al fondo si intravede la struttura del vecchio opificio ormai abbandonato, confinante con il </w:t>
      </w:r>
      <w:r w:rsidR="003C4FF3">
        <w:rPr>
          <w:rFonts w:ascii="Arial" w:hAnsi="Arial" w:cs="Arial"/>
          <w:sz w:val="24"/>
          <w:szCs w:val="24"/>
        </w:rPr>
        <w:t>castello circondato dal suo parco</w:t>
      </w:r>
      <w:r>
        <w:rPr>
          <w:rFonts w:ascii="Arial" w:hAnsi="Arial" w:cs="Arial"/>
          <w:sz w:val="24"/>
          <w:szCs w:val="24"/>
        </w:rPr>
        <w:t>.</w:t>
      </w:r>
    </w:p>
    <w:p w14:paraId="23C2DE6C" w14:textId="2C0F99E4" w:rsidR="007B037F" w:rsidRDefault="007B037F" w:rsidP="0089498B">
      <w:pPr>
        <w:spacing w:after="20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 via Molino</w:t>
      </w:r>
      <w:r w:rsidR="003217DF">
        <w:rPr>
          <w:rFonts w:ascii="Arial" w:hAnsi="Arial" w:cs="Arial"/>
          <w:sz w:val="24"/>
          <w:szCs w:val="24"/>
        </w:rPr>
        <w:t xml:space="preserve"> sfocia</w:t>
      </w:r>
      <w:r>
        <w:rPr>
          <w:rFonts w:ascii="Arial" w:hAnsi="Arial" w:cs="Arial"/>
          <w:sz w:val="24"/>
          <w:szCs w:val="24"/>
        </w:rPr>
        <w:t xml:space="preserve"> quindi nella piazzetta dell’ala, dove si completa il percorso ad anello di poco più di 4 chilometri.</w:t>
      </w:r>
    </w:p>
    <w:sectPr w:rsidR="007B037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9FB"/>
    <w:rsid w:val="00060371"/>
    <w:rsid w:val="002F5E06"/>
    <w:rsid w:val="003217DF"/>
    <w:rsid w:val="003C4FF3"/>
    <w:rsid w:val="004C15A4"/>
    <w:rsid w:val="004D1301"/>
    <w:rsid w:val="0073503F"/>
    <w:rsid w:val="007B037F"/>
    <w:rsid w:val="0089498B"/>
    <w:rsid w:val="008E1456"/>
    <w:rsid w:val="009169FB"/>
    <w:rsid w:val="00933B43"/>
    <w:rsid w:val="009E2C72"/>
    <w:rsid w:val="00BA144F"/>
    <w:rsid w:val="00E71336"/>
    <w:rsid w:val="00E94B21"/>
    <w:rsid w:val="00E952FB"/>
    <w:rsid w:val="00F10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4CCE9"/>
  <w15:chartTrackingRefBased/>
  <w15:docId w15:val="{13A8BB8E-E7F7-433F-97FC-5C206E0C8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169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169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169F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169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169F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169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169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169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169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169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169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169F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169FB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169FB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169F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169F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169F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169F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169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169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169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169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169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169F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169F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169FB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169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169FB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169F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ENZO SOLA</dc:creator>
  <cp:keywords/>
  <dc:description/>
  <cp:lastModifiedBy>ENZO SOLA</cp:lastModifiedBy>
  <cp:revision>9</cp:revision>
  <cp:lastPrinted>2026-07-28T14:52:00Z</cp:lastPrinted>
  <dcterms:created xsi:type="dcterms:W3CDTF">2026-07-28T13:39:00Z</dcterms:created>
  <dcterms:modified xsi:type="dcterms:W3CDTF">2026-08-05T08:28:00Z</dcterms:modified>
</cp:coreProperties>
</file>